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C8" w:rsidRDefault="00A112C8" w:rsidP="004C03C0">
      <w:pPr>
        <w:spacing w:line="480" w:lineRule="auto"/>
        <w:rPr>
          <w:rFonts w:ascii="Times New Roman" w:hAnsi="Times New Roman" w:cs="Times New Roman"/>
          <w:sz w:val="24"/>
          <w:szCs w:val="24"/>
        </w:rPr>
      </w:pPr>
    </w:p>
    <w:p w:rsidR="001C0DA1" w:rsidRDefault="001C0DA1" w:rsidP="004C03C0">
      <w:pPr>
        <w:spacing w:line="480" w:lineRule="auto"/>
        <w:rPr>
          <w:rFonts w:ascii="Times New Roman" w:hAnsi="Times New Roman" w:cs="Times New Roman"/>
          <w:sz w:val="24"/>
          <w:szCs w:val="24"/>
        </w:rPr>
      </w:pPr>
    </w:p>
    <w:p w:rsidR="001C0DA1" w:rsidRDefault="001C0DA1" w:rsidP="004C03C0">
      <w:pPr>
        <w:spacing w:line="480" w:lineRule="auto"/>
        <w:rPr>
          <w:rFonts w:ascii="Times New Roman" w:hAnsi="Times New Roman" w:cs="Times New Roman"/>
          <w:sz w:val="24"/>
          <w:szCs w:val="24"/>
        </w:rPr>
      </w:pPr>
    </w:p>
    <w:p w:rsidR="001C0DA1" w:rsidRDefault="001C0DA1" w:rsidP="004C03C0">
      <w:pPr>
        <w:spacing w:line="480" w:lineRule="auto"/>
        <w:rPr>
          <w:rFonts w:ascii="Times New Roman" w:hAnsi="Times New Roman" w:cs="Times New Roman"/>
          <w:sz w:val="24"/>
          <w:szCs w:val="24"/>
        </w:rPr>
      </w:pPr>
    </w:p>
    <w:p w:rsidR="001C0DA1" w:rsidRDefault="001C0DA1" w:rsidP="004C03C0">
      <w:pPr>
        <w:spacing w:line="480" w:lineRule="auto"/>
        <w:rPr>
          <w:rFonts w:ascii="Times New Roman" w:hAnsi="Times New Roman" w:cs="Times New Roman"/>
          <w:sz w:val="24"/>
          <w:szCs w:val="24"/>
        </w:rPr>
      </w:pPr>
    </w:p>
    <w:p w:rsidR="001C0DA1" w:rsidRDefault="001C0DA1" w:rsidP="001C0DA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C0DA1" w:rsidRDefault="001C0DA1" w:rsidP="001C0DA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C0DA1" w:rsidRDefault="001C0DA1" w:rsidP="001C0DA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C0DA1" w:rsidRDefault="001C0DA1" w:rsidP="001C0DA1">
      <w:pPr>
        <w:spacing w:line="480" w:lineRule="auto"/>
        <w:rPr>
          <w:rFonts w:ascii="Times New Roman" w:hAnsi="Times New Roman" w:cs="Times New Roman"/>
          <w:sz w:val="24"/>
          <w:szCs w:val="24"/>
        </w:rPr>
      </w:pPr>
    </w:p>
    <w:p w:rsidR="001C0DA1" w:rsidRDefault="001C0DA1" w:rsidP="001C0DA1">
      <w:pPr>
        <w:spacing w:line="480" w:lineRule="auto"/>
        <w:jc w:val="center"/>
        <w:rPr>
          <w:rFonts w:ascii="Times New Roman" w:hAnsi="Times New Roman" w:cs="Times New Roman"/>
          <w:sz w:val="24"/>
          <w:szCs w:val="24"/>
        </w:rPr>
      </w:pPr>
    </w:p>
    <w:p w:rsidR="001C0DA1" w:rsidRDefault="001C0DA1" w:rsidP="001C0DA1">
      <w:pPr>
        <w:spacing w:line="480" w:lineRule="auto"/>
        <w:jc w:val="center"/>
        <w:rPr>
          <w:rFonts w:ascii="Times New Roman" w:hAnsi="Times New Roman" w:cs="Times New Roman"/>
          <w:sz w:val="24"/>
          <w:szCs w:val="24"/>
        </w:rPr>
      </w:pPr>
    </w:p>
    <w:p w:rsidR="001C0DA1" w:rsidRDefault="001C0DA1" w:rsidP="001C0DA1">
      <w:pPr>
        <w:spacing w:line="480" w:lineRule="auto"/>
        <w:rPr>
          <w:rFonts w:ascii="Times New Roman" w:hAnsi="Times New Roman" w:cs="Times New Roman"/>
          <w:sz w:val="24"/>
          <w:szCs w:val="24"/>
        </w:rPr>
      </w:pPr>
    </w:p>
    <w:p w:rsidR="001C0DA1" w:rsidRDefault="001C0DA1" w:rsidP="001C0DA1">
      <w:pPr>
        <w:spacing w:line="480" w:lineRule="auto"/>
        <w:rPr>
          <w:rFonts w:ascii="Times New Roman" w:hAnsi="Times New Roman" w:cs="Times New Roman"/>
          <w:sz w:val="24"/>
          <w:szCs w:val="24"/>
        </w:rPr>
      </w:pPr>
    </w:p>
    <w:p w:rsidR="001C0DA1" w:rsidRDefault="001C0DA1" w:rsidP="001C0DA1">
      <w:pPr>
        <w:spacing w:line="480" w:lineRule="auto"/>
        <w:rPr>
          <w:rFonts w:ascii="Times New Roman" w:hAnsi="Times New Roman" w:cs="Times New Roman"/>
          <w:sz w:val="24"/>
          <w:szCs w:val="24"/>
        </w:rPr>
      </w:pPr>
    </w:p>
    <w:p w:rsidR="001C0DA1" w:rsidRDefault="001C0DA1" w:rsidP="001C0DA1">
      <w:pPr>
        <w:spacing w:line="480" w:lineRule="auto"/>
        <w:rPr>
          <w:rFonts w:ascii="Times New Roman" w:hAnsi="Times New Roman" w:cs="Times New Roman"/>
          <w:sz w:val="24"/>
          <w:szCs w:val="24"/>
        </w:rPr>
      </w:pPr>
    </w:p>
    <w:p w:rsidR="001C0DA1" w:rsidRDefault="001C0DA1" w:rsidP="001C0DA1">
      <w:pPr>
        <w:spacing w:line="480" w:lineRule="auto"/>
        <w:rPr>
          <w:rFonts w:ascii="Times New Roman" w:hAnsi="Times New Roman" w:cs="Times New Roman"/>
          <w:sz w:val="24"/>
          <w:szCs w:val="24"/>
        </w:rPr>
      </w:pPr>
    </w:p>
    <w:p w:rsidR="001C0DA1" w:rsidRDefault="001C0DA1" w:rsidP="001C0DA1">
      <w:pPr>
        <w:spacing w:line="480" w:lineRule="auto"/>
        <w:rPr>
          <w:rFonts w:ascii="Times New Roman" w:hAnsi="Times New Roman" w:cs="Times New Roman"/>
          <w:sz w:val="24"/>
          <w:szCs w:val="24"/>
        </w:rPr>
      </w:pPr>
    </w:p>
    <w:p w:rsidR="001C0DA1" w:rsidRDefault="001C0DA1" w:rsidP="001C0DA1">
      <w:pPr>
        <w:spacing w:line="480" w:lineRule="auto"/>
        <w:rPr>
          <w:rFonts w:ascii="Times New Roman" w:hAnsi="Times New Roman" w:cs="Times New Roman"/>
          <w:sz w:val="24"/>
          <w:szCs w:val="24"/>
        </w:rPr>
      </w:pPr>
    </w:p>
    <w:p w:rsidR="001C0DA1" w:rsidRDefault="006B600D" w:rsidP="001C0DA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 </w:t>
      </w:r>
      <w:r w:rsidR="00532F1D">
        <w:rPr>
          <w:rFonts w:ascii="Times New Roman" w:hAnsi="Times New Roman" w:cs="Times New Roman"/>
          <w:sz w:val="24"/>
          <w:szCs w:val="24"/>
        </w:rPr>
        <w:t xml:space="preserve">the medical environment is fast-paced and dynamic, it requires styles of leadership that are specifically suited for caregiving atmospheres. Individual employee </w:t>
      </w:r>
      <w:r w:rsidR="00436533">
        <w:rPr>
          <w:rFonts w:ascii="Times New Roman" w:hAnsi="Times New Roman" w:cs="Times New Roman"/>
          <w:sz w:val="24"/>
          <w:szCs w:val="24"/>
        </w:rPr>
        <w:t xml:space="preserve">has important input to offer. Therefore, administrators can enhance their contributions through exercise of administrative transparency while encouraging employees’ feedback. This can best be achieved if collaboration among different departments is enhanced. </w:t>
      </w:r>
      <w:r w:rsidR="007D6B9F">
        <w:rPr>
          <w:rFonts w:ascii="Times New Roman" w:hAnsi="Times New Roman" w:cs="Times New Roman"/>
          <w:sz w:val="24"/>
          <w:szCs w:val="24"/>
        </w:rPr>
        <w:t>There are different strategies that the healthcare administrators employ to achieve desirable outcomes.</w:t>
      </w:r>
    </w:p>
    <w:p w:rsidR="007D6B9F" w:rsidRDefault="007D6B9F" w:rsidP="001C0DA1">
      <w:pPr>
        <w:spacing w:line="480" w:lineRule="auto"/>
        <w:rPr>
          <w:rFonts w:ascii="Times New Roman" w:hAnsi="Times New Roman" w:cs="Times New Roman"/>
          <w:sz w:val="24"/>
          <w:szCs w:val="24"/>
        </w:rPr>
      </w:pPr>
      <w:r>
        <w:rPr>
          <w:rFonts w:ascii="Times New Roman" w:hAnsi="Times New Roman" w:cs="Times New Roman"/>
          <w:sz w:val="24"/>
          <w:szCs w:val="24"/>
        </w:rPr>
        <w:tab/>
        <w:t>One such strategy is utilization of objectives that are centered on health</w:t>
      </w:r>
      <w:r w:rsidR="00766E8C">
        <w:rPr>
          <w:rFonts w:ascii="Times New Roman" w:hAnsi="Times New Roman" w:cs="Times New Roman"/>
          <w:sz w:val="24"/>
          <w:szCs w:val="24"/>
        </w:rPr>
        <w:t>-</w:t>
      </w:r>
      <w:r>
        <w:rPr>
          <w:rFonts w:ascii="Times New Roman" w:hAnsi="Times New Roman" w:cs="Times New Roman"/>
          <w:sz w:val="24"/>
          <w:szCs w:val="24"/>
        </w:rPr>
        <w:t>care</w:t>
      </w:r>
      <w:r w:rsidR="00234219">
        <w:rPr>
          <w:rFonts w:ascii="Times New Roman" w:hAnsi="Times New Roman" w:cs="Times New Roman"/>
          <w:sz w:val="24"/>
          <w:szCs w:val="24"/>
        </w:rPr>
        <w:t>.</w:t>
      </w:r>
      <w:r w:rsidR="00852168">
        <w:rPr>
          <w:rFonts w:ascii="Times New Roman" w:hAnsi="Times New Roman" w:cs="Times New Roman"/>
          <w:sz w:val="24"/>
          <w:szCs w:val="24"/>
        </w:rPr>
        <w:t xml:space="preserve"> To enhance productivity, the medical executives consider their roles as centered</w:t>
      </w:r>
      <w:r w:rsidR="004745DF">
        <w:rPr>
          <w:rFonts w:ascii="Times New Roman" w:hAnsi="Times New Roman" w:cs="Times New Roman"/>
          <w:sz w:val="24"/>
          <w:szCs w:val="24"/>
        </w:rPr>
        <w:t xml:space="preserve"> on</w:t>
      </w:r>
      <w:r w:rsidR="00852168">
        <w:rPr>
          <w:rFonts w:ascii="Times New Roman" w:hAnsi="Times New Roman" w:cs="Times New Roman"/>
          <w:sz w:val="24"/>
          <w:szCs w:val="24"/>
        </w:rPr>
        <w:t xml:space="preserve"> needs that are exclusive for patient care. The needs include distribution of resources efficiently as well as coordination of multidisciplinary patient care. </w:t>
      </w:r>
      <w:r w:rsidR="004745DF">
        <w:rPr>
          <w:rFonts w:ascii="Times New Roman" w:hAnsi="Times New Roman" w:cs="Times New Roman"/>
          <w:sz w:val="24"/>
          <w:szCs w:val="24"/>
        </w:rPr>
        <w:t>Moreover, the administrators are also concerned about the staff members and the wellness of the community. The responsibility does not entirely depend on the management, the medical personnel should as well work towards maximum performance</w:t>
      </w:r>
      <w:bookmarkStart w:id="0" w:name="_Hlk65916047"/>
      <w:r w:rsidR="00F725D1">
        <w:rPr>
          <w:rFonts w:ascii="Times New Roman" w:hAnsi="Times New Roman" w:cs="Times New Roman"/>
          <w:sz w:val="24"/>
          <w:szCs w:val="24"/>
        </w:rPr>
        <w:t>(</w:t>
      </w:r>
      <w:r w:rsidR="00F725D1" w:rsidRPr="001B4EB1">
        <w:rPr>
          <w:rFonts w:ascii="Times New Roman" w:hAnsi="Times New Roman" w:cs="Times New Roman"/>
          <w:color w:val="222222"/>
          <w:sz w:val="24"/>
          <w:szCs w:val="24"/>
          <w:shd w:val="clear" w:color="auto" w:fill="FFFFFF"/>
        </w:rPr>
        <w:t>Ginter,2018).</w:t>
      </w:r>
      <w:bookmarkEnd w:id="0"/>
    </w:p>
    <w:p w:rsidR="004745DF" w:rsidRDefault="004745DF" w:rsidP="001C0DA1">
      <w:pPr>
        <w:spacing w:line="480" w:lineRule="auto"/>
        <w:rPr>
          <w:rFonts w:ascii="Times New Roman" w:hAnsi="Times New Roman" w:cs="Times New Roman"/>
          <w:sz w:val="24"/>
          <w:szCs w:val="24"/>
        </w:rPr>
      </w:pPr>
      <w:r>
        <w:rPr>
          <w:rFonts w:ascii="Times New Roman" w:hAnsi="Times New Roman" w:cs="Times New Roman"/>
          <w:sz w:val="24"/>
          <w:szCs w:val="24"/>
        </w:rPr>
        <w:tab/>
        <w:t>The second strategy t</w:t>
      </w:r>
      <w:r w:rsidR="00B54507">
        <w:rPr>
          <w:rFonts w:ascii="Times New Roman" w:hAnsi="Times New Roman" w:cs="Times New Roman"/>
          <w:sz w:val="24"/>
          <w:szCs w:val="24"/>
        </w:rPr>
        <w:t xml:space="preserve">hat health management employ is encouraging participation by staff members. On matters of decision making, research shows that it is only 42% of most health care workers participate. This means that 58% do not participate. This can cause various unpleasant operational results such as </w:t>
      </w:r>
      <w:r w:rsidR="00935FDD">
        <w:rPr>
          <w:rFonts w:ascii="Times New Roman" w:hAnsi="Times New Roman" w:cs="Times New Roman"/>
          <w:sz w:val="24"/>
          <w:szCs w:val="24"/>
        </w:rPr>
        <w:t>ine</w:t>
      </w:r>
      <w:r w:rsidR="00B54507">
        <w:rPr>
          <w:rFonts w:ascii="Times New Roman" w:hAnsi="Times New Roman" w:cs="Times New Roman"/>
          <w:sz w:val="24"/>
          <w:szCs w:val="24"/>
        </w:rPr>
        <w:t xml:space="preserve">ffective communication, </w:t>
      </w:r>
      <w:r w:rsidR="00935FDD">
        <w:rPr>
          <w:rFonts w:ascii="Times New Roman" w:hAnsi="Times New Roman" w:cs="Times New Roman"/>
          <w:sz w:val="24"/>
          <w:szCs w:val="24"/>
        </w:rPr>
        <w:t xml:space="preserve">loss of </w:t>
      </w:r>
      <w:r w:rsidR="00B54507">
        <w:rPr>
          <w:rFonts w:ascii="Times New Roman" w:hAnsi="Times New Roman" w:cs="Times New Roman"/>
          <w:sz w:val="24"/>
          <w:szCs w:val="24"/>
        </w:rPr>
        <w:t xml:space="preserve">morale for work and also </w:t>
      </w:r>
      <w:r w:rsidR="00935FDD">
        <w:rPr>
          <w:rFonts w:ascii="Times New Roman" w:hAnsi="Times New Roman" w:cs="Times New Roman"/>
          <w:sz w:val="24"/>
          <w:szCs w:val="24"/>
        </w:rPr>
        <w:t xml:space="preserve">negative </w:t>
      </w:r>
      <w:r w:rsidR="00B54507">
        <w:rPr>
          <w:rFonts w:ascii="Times New Roman" w:hAnsi="Times New Roman" w:cs="Times New Roman"/>
          <w:sz w:val="24"/>
          <w:szCs w:val="24"/>
        </w:rPr>
        <w:t>patient outcomes. To avoid such</w:t>
      </w:r>
      <w:r w:rsidR="00935FDD">
        <w:rPr>
          <w:rFonts w:ascii="Times New Roman" w:hAnsi="Times New Roman" w:cs="Times New Roman"/>
          <w:sz w:val="24"/>
          <w:szCs w:val="24"/>
        </w:rPr>
        <w:t xml:space="preserve"> cases</w:t>
      </w:r>
      <w:r w:rsidR="00B54507">
        <w:rPr>
          <w:rFonts w:ascii="Times New Roman" w:hAnsi="Times New Roman" w:cs="Times New Roman"/>
          <w:sz w:val="24"/>
          <w:szCs w:val="24"/>
        </w:rPr>
        <w:t xml:space="preserve">, there should be </w:t>
      </w:r>
      <w:r w:rsidR="004A5BC3">
        <w:rPr>
          <w:rFonts w:ascii="Times New Roman" w:hAnsi="Times New Roman" w:cs="Times New Roman"/>
          <w:sz w:val="24"/>
          <w:szCs w:val="24"/>
        </w:rPr>
        <w:t xml:space="preserve">increased unswervingleadership from organization executives. With the upper management openly expressing the support for new guidelines, there is more likelihood that the staff members are going to </w:t>
      </w:r>
      <w:r w:rsidR="00935FDD">
        <w:rPr>
          <w:rFonts w:ascii="Times New Roman" w:hAnsi="Times New Roman" w:cs="Times New Roman"/>
          <w:sz w:val="24"/>
          <w:szCs w:val="24"/>
        </w:rPr>
        <w:t>accept them. Managers device new strategies and objectives, come up with methodologies to achieve the goals and assign duties to each individual. There is need for consistent evaluation and adjustment of the efforts to ensure that the organization moves towards the set goals</w:t>
      </w:r>
      <w:r w:rsidR="00EE34D4">
        <w:rPr>
          <w:rFonts w:ascii="Times New Roman" w:hAnsi="Times New Roman" w:cs="Times New Roman"/>
          <w:sz w:val="24"/>
          <w:szCs w:val="24"/>
        </w:rPr>
        <w:t>(</w:t>
      </w:r>
      <w:r w:rsidR="00EE34D4" w:rsidRPr="001B4EB1">
        <w:rPr>
          <w:rFonts w:ascii="Times New Roman" w:hAnsi="Times New Roman" w:cs="Times New Roman"/>
          <w:sz w:val="24"/>
          <w:szCs w:val="24"/>
        </w:rPr>
        <w:t>Manion,2005</w:t>
      </w:r>
      <w:r w:rsidR="00EE34D4">
        <w:rPr>
          <w:rFonts w:ascii="Times New Roman" w:hAnsi="Times New Roman" w:cs="Times New Roman"/>
          <w:sz w:val="24"/>
          <w:szCs w:val="24"/>
        </w:rPr>
        <w:t>)</w:t>
      </w:r>
      <w:r w:rsidR="00935FDD">
        <w:rPr>
          <w:rFonts w:ascii="Times New Roman" w:hAnsi="Times New Roman" w:cs="Times New Roman"/>
          <w:sz w:val="24"/>
          <w:szCs w:val="24"/>
        </w:rPr>
        <w:t xml:space="preserve">. </w:t>
      </w:r>
    </w:p>
    <w:p w:rsidR="00935FDD" w:rsidRDefault="00935FDD" w:rsidP="001C0DA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third strategy the</w:t>
      </w:r>
      <w:r w:rsidR="00BC1D2F">
        <w:rPr>
          <w:rFonts w:ascii="Times New Roman" w:hAnsi="Times New Roman" w:cs="Times New Roman"/>
          <w:sz w:val="24"/>
          <w:szCs w:val="24"/>
        </w:rPr>
        <w:t xml:space="preserve"> healthcare </w:t>
      </w:r>
      <w:r>
        <w:rPr>
          <w:rFonts w:ascii="Times New Roman" w:hAnsi="Times New Roman" w:cs="Times New Roman"/>
          <w:sz w:val="24"/>
          <w:szCs w:val="24"/>
        </w:rPr>
        <w:t xml:space="preserve">leaders use </w:t>
      </w:r>
      <w:r w:rsidR="00BC1D2F">
        <w:rPr>
          <w:rFonts w:ascii="Times New Roman" w:hAnsi="Times New Roman" w:cs="Times New Roman"/>
          <w:sz w:val="24"/>
          <w:szCs w:val="24"/>
        </w:rPr>
        <w:t xml:space="preserve">to be successful is sharing of the leadership responsibilities. Collaborative management has proven to be one of the effective strategies of management. This method comprises of passing relevant information to concerned parties and giving them a chance to make rational decisions. Such transparency enhances communications among medical workers, boosts knowledge to everyone and also </w:t>
      </w:r>
      <w:r w:rsidR="002018D5">
        <w:rPr>
          <w:rFonts w:ascii="Times New Roman" w:hAnsi="Times New Roman" w:cs="Times New Roman"/>
          <w:sz w:val="24"/>
          <w:szCs w:val="24"/>
        </w:rPr>
        <w:t>helps minimize</w:t>
      </w:r>
      <w:r w:rsidR="00BC1D2F">
        <w:rPr>
          <w:rFonts w:ascii="Times New Roman" w:hAnsi="Times New Roman" w:cs="Times New Roman"/>
          <w:sz w:val="24"/>
          <w:szCs w:val="24"/>
        </w:rPr>
        <w:t xml:space="preserve"> administrative bureaucracy. </w:t>
      </w:r>
      <w:r w:rsidR="002018D5">
        <w:rPr>
          <w:rFonts w:ascii="Times New Roman" w:hAnsi="Times New Roman" w:cs="Times New Roman"/>
          <w:sz w:val="24"/>
          <w:szCs w:val="24"/>
        </w:rPr>
        <w:t>This strategy works only if there is participation by the whole organization. Institutional cooperation enhances drive and unity thus producing better results. The only way to such organizational coherence starts with the head of the company descending through the ranks of employees</w:t>
      </w:r>
      <w:r w:rsidR="00F725D1">
        <w:rPr>
          <w:rFonts w:ascii="Times New Roman" w:hAnsi="Times New Roman" w:cs="Times New Roman"/>
          <w:sz w:val="24"/>
          <w:szCs w:val="24"/>
        </w:rPr>
        <w:t xml:space="preserve"> (</w:t>
      </w:r>
      <w:r w:rsidR="00F725D1" w:rsidRPr="001B4EB1">
        <w:rPr>
          <w:rFonts w:ascii="Times New Roman" w:hAnsi="Times New Roman" w:cs="Times New Roman"/>
          <w:color w:val="222222"/>
          <w:sz w:val="24"/>
          <w:szCs w:val="24"/>
          <w:shd w:val="clear" w:color="auto" w:fill="FFFFFF"/>
        </w:rPr>
        <w:t>Ginter,2</w:t>
      </w:r>
      <w:r w:rsidR="00F725D1" w:rsidRPr="00F725D1">
        <w:rPr>
          <w:rFonts w:ascii="Times New Roman" w:hAnsi="Times New Roman" w:cs="Times New Roman"/>
          <w:color w:val="222222"/>
          <w:sz w:val="24"/>
          <w:szCs w:val="24"/>
          <w:shd w:val="clear" w:color="auto" w:fill="FFFFFF"/>
        </w:rPr>
        <w:t>018</w:t>
      </w:r>
      <w:r w:rsidR="00F725D1" w:rsidRPr="001B4EB1">
        <w:rPr>
          <w:rFonts w:ascii="Times New Roman" w:hAnsi="Times New Roman" w:cs="Times New Roman"/>
          <w:color w:val="222222"/>
          <w:sz w:val="24"/>
          <w:szCs w:val="24"/>
          <w:shd w:val="clear" w:color="auto" w:fill="FFFFFF"/>
        </w:rPr>
        <w:t>).</w:t>
      </w:r>
    </w:p>
    <w:p w:rsidR="001C0DA1" w:rsidRDefault="005E6C69" w:rsidP="001C0DA1">
      <w:pPr>
        <w:spacing w:line="480" w:lineRule="auto"/>
        <w:rPr>
          <w:rFonts w:ascii="Times New Roman" w:hAnsi="Times New Roman" w:cs="Times New Roman"/>
          <w:sz w:val="24"/>
          <w:szCs w:val="24"/>
        </w:rPr>
      </w:pPr>
      <w:r>
        <w:rPr>
          <w:rFonts w:ascii="Times New Roman" w:hAnsi="Times New Roman" w:cs="Times New Roman"/>
          <w:sz w:val="24"/>
          <w:szCs w:val="24"/>
        </w:rPr>
        <w:tab/>
        <w:t>Another strategy that is employed in management of the medical field is to keep the plan stirring forward. Whenever a dispute arises, it is the responsibility of healthcare executive to provide a solution and direct the disputing parties towards a common goal. Although the staff members should be free to give their minds, their main objective should be to</w:t>
      </w:r>
      <w:r w:rsidR="00C73417">
        <w:rPr>
          <w:rFonts w:ascii="Times New Roman" w:hAnsi="Times New Roman" w:cs="Times New Roman"/>
          <w:sz w:val="24"/>
          <w:szCs w:val="24"/>
        </w:rPr>
        <w:t xml:space="preserve"> steer the organization forward. Therefore, the executive balances the company and its employees’ </w:t>
      </w:r>
      <w:r w:rsidR="00FE194F">
        <w:rPr>
          <w:rFonts w:ascii="Times New Roman" w:hAnsi="Times New Roman" w:cs="Times New Roman"/>
          <w:sz w:val="24"/>
          <w:szCs w:val="24"/>
        </w:rPr>
        <w:t>need</w:t>
      </w:r>
      <w:r w:rsidR="00C73417">
        <w:rPr>
          <w:rFonts w:ascii="Times New Roman" w:hAnsi="Times New Roman" w:cs="Times New Roman"/>
          <w:sz w:val="24"/>
          <w:szCs w:val="24"/>
        </w:rPr>
        <w:t xml:space="preserve"> for the best possible outcome to be realized</w:t>
      </w:r>
      <w:r w:rsidR="00EE34D4">
        <w:rPr>
          <w:rFonts w:ascii="Times New Roman" w:hAnsi="Times New Roman" w:cs="Times New Roman"/>
          <w:sz w:val="24"/>
          <w:szCs w:val="24"/>
        </w:rPr>
        <w:t xml:space="preserve"> (</w:t>
      </w:r>
      <w:r w:rsidR="00EE34D4" w:rsidRPr="001B4EB1">
        <w:rPr>
          <w:rFonts w:ascii="Times New Roman" w:hAnsi="Times New Roman" w:cs="Times New Roman"/>
          <w:sz w:val="24"/>
          <w:szCs w:val="24"/>
        </w:rPr>
        <w:t>Manion,2005</w:t>
      </w:r>
      <w:r w:rsidR="00EE34D4">
        <w:rPr>
          <w:rFonts w:ascii="Times New Roman" w:hAnsi="Times New Roman" w:cs="Times New Roman"/>
          <w:sz w:val="24"/>
          <w:szCs w:val="24"/>
        </w:rPr>
        <w:t>)</w:t>
      </w:r>
      <w:r w:rsidR="00C73417">
        <w:rPr>
          <w:rFonts w:ascii="Times New Roman" w:hAnsi="Times New Roman" w:cs="Times New Roman"/>
          <w:sz w:val="24"/>
          <w:szCs w:val="24"/>
        </w:rPr>
        <w:t xml:space="preserve">. </w:t>
      </w:r>
    </w:p>
    <w:p w:rsidR="00C73417" w:rsidRDefault="00C73417" w:rsidP="001C0DA1">
      <w:pPr>
        <w:spacing w:line="480" w:lineRule="auto"/>
        <w:rPr>
          <w:rFonts w:ascii="Times New Roman" w:hAnsi="Times New Roman" w:cs="Times New Roman"/>
          <w:sz w:val="24"/>
          <w:szCs w:val="24"/>
        </w:rPr>
      </w:pPr>
      <w:r>
        <w:rPr>
          <w:rFonts w:ascii="Times New Roman" w:hAnsi="Times New Roman" w:cs="Times New Roman"/>
          <w:sz w:val="24"/>
          <w:szCs w:val="24"/>
        </w:rPr>
        <w:tab/>
      </w:r>
      <w:r w:rsidR="000B7B3D">
        <w:rPr>
          <w:rFonts w:ascii="Times New Roman" w:hAnsi="Times New Roman" w:cs="Times New Roman"/>
          <w:sz w:val="24"/>
          <w:szCs w:val="24"/>
        </w:rPr>
        <w:t xml:space="preserve">There are several departments that a healthcare administrator interacts with in execution of his duties. One such department is the finance department. </w:t>
      </w:r>
      <w:r w:rsidR="00280FAB">
        <w:rPr>
          <w:rFonts w:ascii="Times New Roman" w:hAnsi="Times New Roman" w:cs="Times New Roman"/>
          <w:sz w:val="24"/>
          <w:szCs w:val="24"/>
        </w:rPr>
        <w:t xml:space="preserve">In healthcare institution, finance department handles routine finance operations so as to minimize duplicate and ineffective services that may increase costs but not advance patient care. </w:t>
      </w:r>
      <w:r w:rsidR="00EE34D4">
        <w:rPr>
          <w:rFonts w:ascii="Times New Roman" w:hAnsi="Times New Roman" w:cs="Times New Roman"/>
          <w:sz w:val="24"/>
          <w:szCs w:val="24"/>
        </w:rPr>
        <w:t xml:space="preserve">According to </w:t>
      </w:r>
      <w:r w:rsidR="00EE34D4" w:rsidRPr="00F725D1">
        <w:rPr>
          <w:rFonts w:ascii="Times New Roman" w:hAnsi="Times New Roman" w:cs="Times New Roman"/>
          <w:color w:val="222222"/>
          <w:sz w:val="24"/>
          <w:szCs w:val="24"/>
          <w:shd w:val="clear" w:color="auto" w:fill="FFFFFF"/>
        </w:rPr>
        <w:t>Orimisan</w:t>
      </w:r>
      <w:r w:rsidR="00EE34D4">
        <w:rPr>
          <w:rFonts w:ascii="Times New Roman" w:hAnsi="Times New Roman" w:cs="Times New Roman"/>
          <w:color w:val="222222"/>
          <w:sz w:val="24"/>
          <w:szCs w:val="24"/>
          <w:shd w:val="clear" w:color="auto" w:fill="FFFFFF"/>
        </w:rPr>
        <w:t xml:space="preserve"> (</w:t>
      </w:r>
      <w:r w:rsidR="00EE34D4" w:rsidRPr="00F725D1">
        <w:rPr>
          <w:rFonts w:ascii="Times New Roman" w:hAnsi="Times New Roman" w:cs="Times New Roman"/>
          <w:color w:val="222222"/>
          <w:sz w:val="24"/>
          <w:szCs w:val="24"/>
          <w:shd w:val="clear" w:color="auto" w:fill="FFFFFF"/>
        </w:rPr>
        <w:t>2013)</w:t>
      </w:r>
      <w:r w:rsidR="00EE34D4">
        <w:rPr>
          <w:rFonts w:ascii="Times New Roman" w:hAnsi="Times New Roman" w:cs="Times New Roman"/>
          <w:color w:val="222222"/>
          <w:sz w:val="24"/>
          <w:szCs w:val="24"/>
          <w:shd w:val="clear" w:color="auto" w:fill="FFFFFF"/>
        </w:rPr>
        <w:t>,</w:t>
      </w:r>
      <w:r w:rsidR="00EE34D4">
        <w:rPr>
          <w:rFonts w:ascii="Times New Roman" w:hAnsi="Times New Roman" w:cs="Times New Roman"/>
          <w:sz w:val="24"/>
          <w:szCs w:val="24"/>
        </w:rPr>
        <w:t xml:space="preserve"> a</w:t>
      </w:r>
      <w:r w:rsidR="00280FAB">
        <w:rPr>
          <w:rFonts w:ascii="Times New Roman" w:hAnsi="Times New Roman" w:cs="Times New Roman"/>
          <w:sz w:val="24"/>
          <w:szCs w:val="24"/>
        </w:rPr>
        <w:t xml:space="preserve">nalysis of costs and benefits of medical procedures and methodologies is carried out to assess the performance. Medical workers such as physicians may opt to offer advanced tests </w:t>
      </w:r>
      <w:r w:rsidR="00EC6B34">
        <w:rPr>
          <w:rFonts w:ascii="Times New Roman" w:hAnsi="Times New Roman" w:cs="Times New Roman"/>
          <w:sz w:val="24"/>
          <w:szCs w:val="24"/>
        </w:rPr>
        <w:t xml:space="preserve">or medications by purchasing medical equipment. Decisions of such concerns are at the hands of the management, both financial department and the administrative body. Healthcare leaders </w:t>
      </w:r>
      <w:r w:rsidR="00EC6B34">
        <w:rPr>
          <w:rFonts w:ascii="Times New Roman" w:hAnsi="Times New Roman" w:cs="Times New Roman"/>
          <w:sz w:val="24"/>
          <w:szCs w:val="24"/>
        </w:rPr>
        <w:lastRenderedPageBreak/>
        <w:t>should be concerned about the prices of the services, reduction in the costs of administration, reduction in costs that may result from medical malpractices</w:t>
      </w:r>
      <w:r w:rsidR="00ED4831">
        <w:rPr>
          <w:rFonts w:ascii="Times New Roman" w:hAnsi="Times New Roman" w:cs="Times New Roman"/>
          <w:sz w:val="24"/>
          <w:szCs w:val="24"/>
        </w:rPr>
        <w:t xml:space="preserve">.  They should as well advocate for prevention, wellbeing, and cost-consciousness. </w:t>
      </w:r>
    </w:p>
    <w:p w:rsidR="00ED4831" w:rsidRDefault="00ED4831" w:rsidP="001C0DA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Healthcare manager is part and parcel of solving the problems that may arise from the use of medical funds. Healthcare finance department is challenging since its functions will always be to improve the lives of the patients. The healthcare workers are forced to deal with a </w:t>
      </w:r>
      <w:r w:rsidR="004A12A6">
        <w:rPr>
          <w:rFonts w:ascii="Times New Roman" w:hAnsi="Times New Roman" w:cs="Times New Roman"/>
          <w:sz w:val="24"/>
          <w:szCs w:val="24"/>
        </w:rPr>
        <w:t>case of financial challenges that in most cases go hand in hand with the outcomes of the patients. Therefore, the health care manager and the finance department should work hand in hand to ensure that there is balance between provision of good care and the costs involved</w:t>
      </w:r>
      <w:bookmarkStart w:id="1" w:name="_Hlk65916749"/>
      <w:r w:rsidR="00EE34D4">
        <w:rPr>
          <w:rFonts w:ascii="Times New Roman" w:hAnsi="Times New Roman" w:cs="Times New Roman"/>
          <w:color w:val="222222"/>
          <w:sz w:val="24"/>
          <w:szCs w:val="24"/>
          <w:shd w:val="clear" w:color="auto" w:fill="FFFFFF"/>
        </w:rPr>
        <w:t>(</w:t>
      </w:r>
      <w:r w:rsidR="00EE34D4" w:rsidRPr="00F725D1">
        <w:rPr>
          <w:rFonts w:ascii="Times New Roman" w:hAnsi="Times New Roman" w:cs="Times New Roman"/>
          <w:color w:val="222222"/>
          <w:sz w:val="24"/>
          <w:szCs w:val="24"/>
          <w:shd w:val="clear" w:color="auto" w:fill="FFFFFF"/>
        </w:rPr>
        <w:t>Orimisan</w:t>
      </w:r>
      <w:r w:rsidR="00EE34D4">
        <w:rPr>
          <w:rFonts w:ascii="Times New Roman" w:hAnsi="Times New Roman" w:cs="Times New Roman"/>
          <w:color w:val="222222"/>
          <w:sz w:val="24"/>
          <w:szCs w:val="24"/>
          <w:shd w:val="clear" w:color="auto" w:fill="FFFFFF"/>
        </w:rPr>
        <w:t xml:space="preserve">, </w:t>
      </w:r>
      <w:r w:rsidR="00EE34D4" w:rsidRPr="00F725D1">
        <w:rPr>
          <w:rFonts w:ascii="Times New Roman" w:hAnsi="Times New Roman" w:cs="Times New Roman"/>
          <w:color w:val="222222"/>
          <w:sz w:val="24"/>
          <w:szCs w:val="24"/>
          <w:shd w:val="clear" w:color="auto" w:fill="FFFFFF"/>
        </w:rPr>
        <w:t>2013).</w:t>
      </w:r>
    </w:p>
    <w:bookmarkEnd w:id="1"/>
    <w:p w:rsidR="00935FDD" w:rsidRDefault="00CE5E8A" w:rsidP="001C0DA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department that the administrator interacts with in execution of his duties is the human resource department. Although the department does not directly work on patients, its input is vital in determination of the final outcome. The human resource managers are responsible for staffing both clinical and non-clinical officers. These staffs deliver services to the patients directly. The department is responsible for maintaining the profits and </w:t>
      </w:r>
      <w:r w:rsidR="00FC1AE8">
        <w:rPr>
          <w:rFonts w:ascii="Times New Roman" w:hAnsi="Times New Roman" w:cs="Times New Roman"/>
          <w:sz w:val="24"/>
          <w:szCs w:val="24"/>
        </w:rPr>
        <w:t>budgets. The hiring and promotion of workers should be done professionally in such a way that they can ultimately report to the administration. For instance, hiring may require that the department reduces the number of physicians working there. These decisions are made with consideration that the budget is within the hospital’s budget</w:t>
      </w:r>
      <w:bookmarkStart w:id="2" w:name="_Hlk65916398"/>
      <w:r w:rsidR="00EE34D4">
        <w:rPr>
          <w:rFonts w:ascii="Times New Roman" w:hAnsi="Times New Roman" w:cs="Times New Roman"/>
          <w:color w:val="222222"/>
          <w:sz w:val="24"/>
          <w:szCs w:val="24"/>
          <w:shd w:val="clear" w:color="auto" w:fill="FFFFFF"/>
        </w:rPr>
        <w:t>(</w:t>
      </w:r>
      <w:r w:rsidR="00EE34D4" w:rsidRPr="00F725D1">
        <w:rPr>
          <w:rFonts w:ascii="Times New Roman" w:hAnsi="Times New Roman" w:cs="Times New Roman"/>
          <w:color w:val="222222"/>
          <w:sz w:val="24"/>
          <w:szCs w:val="24"/>
          <w:shd w:val="clear" w:color="auto" w:fill="FFFFFF"/>
        </w:rPr>
        <w:t>Orimisan</w:t>
      </w:r>
      <w:r w:rsidR="00EE34D4">
        <w:rPr>
          <w:rFonts w:ascii="Times New Roman" w:hAnsi="Times New Roman" w:cs="Times New Roman"/>
          <w:color w:val="222222"/>
          <w:sz w:val="24"/>
          <w:szCs w:val="24"/>
          <w:shd w:val="clear" w:color="auto" w:fill="FFFFFF"/>
        </w:rPr>
        <w:t xml:space="preserve">, </w:t>
      </w:r>
      <w:r w:rsidR="00EE34D4" w:rsidRPr="00F725D1">
        <w:rPr>
          <w:rFonts w:ascii="Times New Roman" w:hAnsi="Times New Roman" w:cs="Times New Roman"/>
          <w:color w:val="222222"/>
          <w:sz w:val="24"/>
          <w:szCs w:val="24"/>
          <w:shd w:val="clear" w:color="auto" w:fill="FFFFFF"/>
        </w:rPr>
        <w:t>2013).</w:t>
      </w:r>
      <w:bookmarkEnd w:id="2"/>
    </w:p>
    <w:p w:rsidR="004936BD" w:rsidRDefault="00FC1AE8" w:rsidP="001C0DA1">
      <w:pPr>
        <w:spacing w:line="480" w:lineRule="auto"/>
        <w:rPr>
          <w:rFonts w:ascii="Times New Roman" w:hAnsi="Times New Roman" w:cs="Times New Roman"/>
          <w:sz w:val="24"/>
          <w:szCs w:val="24"/>
        </w:rPr>
      </w:pPr>
      <w:r>
        <w:rPr>
          <w:rFonts w:ascii="Times New Roman" w:hAnsi="Times New Roman" w:cs="Times New Roman"/>
          <w:sz w:val="24"/>
          <w:szCs w:val="24"/>
        </w:rPr>
        <w:tab/>
      </w:r>
      <w:r w:rsidR="001A19CE">
        <w:rPr>
          <w:rFonts w:ascii="Times New Roman" w:hAnsi="Times New Roman" w:cs="Times New Roman"/>
          <w:sz w:val="24"/>
          <w:szCs w:val="24"/>
        </w:rPr>
        <w:t xml:space="preserve">The finance department discussed above </w:t>
      </w:r>
      <w:r w:rsidR="00FC5EE3">
        <w:rPr>
          <w:rFonts w:ascii="Times New Roman" w:hAnsi="Times New Roman" w:cs="Times New Roman"/>
          <w:sz w:val="24"/>
          <w:szCs w:val="24"/>
        </w:rPr>
        <w:t>is</w:t>
      </w:r>
      <w:r w:rsidR="001A19CE">
        <w:rPr>
          <w:rFonts w:ascii="Times New Roman" w:hAnsi="Times New Roman" w:cs="Times New Roman"/>
          <w:sz w:val="24"/>
          <w:szCs w:val="24"/>
        </w:rPr>
        <w:t xml:space="preserve"> important in the hospital set up in the sense that also the healthcare institutions have financial goals that they may have set. The healthcare</w:t>
      </w:r>
      <w:r w:rsidR="00FC5EE3">
        <w:rPr>
          <w:rFonts w:ascii="Times New Roman" w:hAnsi="Times New Roman" w:cs="Times New Roman"/>
          <w:sz w:val="24"/>
          <w:szCs w:val="24"/>
        </w:rPr>
        <w:t xml:space="preserve"> organization has</w:t>
      </w:r>
      <w:r w:rsidR="001A19CE">
        <w:rPr>
          <w:rFonts w:ascii="Times New Roman" w:hAnsi="Times New Roman" w:cs="Times New Roman"/>
          <w:sz w:val="24"/>
          <w:szCs w:val="24"/>
        </w:rPr>
        <w:t xml:space="preserve"> to assess its financial position it will be holding in the coming future. The institution would also be interested in engaging with an investment. </w:t>
      </w:r>
      <w:r w:rsidR="004936BD">
        <w:rPr>
          <w:rFonts w:ascii="Times New Roman" w:hAnsi="Times New Roman" w:cs="Times New Roman"/>
          <w:sz w:val="24"/>
          <w:szCs w:val="24"/>
        </w:rPr>
        <w:t xml:space="preserve">The decisions such as the </w:t>
      </w:r>
      <w:r w:rsidR="004936BD">
        <w:rPr>
          <w:rFonts w:ascii="Times New Roman" w:hAnsi="Times New Roman" w:cs="Times New Roman"/>
          <w:sz w:val="24"/>
          <w:szCs w:val="24"/>
        </w:rPr>
        <w:lastRenderedPageBreak/>
        <w:t>risks to be involved will be based on the financial position of the institution which should be determined by the financial department. In the healthcare sectors, the organizations deal with many contractors. The issuance of contracts is within the docket of finance and the administration. This means that in the day-to-day activities, the healthcare organizations need the finance department due to its vital role it plays.</w:t>
      </w:r>
    </w:p>
    <w:p w:rsidR="00FC1AE8" w:rsidRDefault="00FC5EE3" w:rsidP="001C0DA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Also, the healthcare organization cannot function well without the human resource department. The department realizes the workers’ abilities to fully utilize their skills. When this is applied in the discharge of services, the best outcome is realized in the long run. </w:t>
      </w:r>
      <w:r w:rsidR="00356A5D">
        <w:rPr>
          <w:rFonts w:ascii="Times New Roman" w:hAnsi="Times New Roman" w:cs="Times New Roman"/>
          <w:sz w:val="24"/>
          <w:szCs w:val="24"/>
        </w:rPr>
        <w:t xml:space="preserve">Determination of whether the organization provides better- or poor-quality services is based upon the staffing of the organization. Therefore, human resource department is the heart of a healthcare organization. </w:t>
      </w:r>
    </w:p>
    <w:p w:rsidR="00356A5D" w:rsidRDefault="00356A5D" w:rsidP="001C0DA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healthcare manager </w:t>
      </w:r>
      <w:r w:rsidR="00E10351">
        <w:rPr>
          <w:rFonts w:ascii="Times New Roman" w:hAnsi="Times New Roman" w:cs="Times New Roman"/>
          <w:sz w:val="24"/>
          <w:szCs w:val="24"/>
        </w:rPr>
        <w:t xml:space="preserve">benefits in many ways as a result of interprofessional collaboration as it has a positive impact on patients; which is the core objective of the manager. One of the benefits include reduction of medical errors. Medical error is one of the major causes of deaths. Errors result from different doctors prescribing different medications. </w:t>
      </w:r>
      <w:r w:rsidR="001F57EA">
        <w:rPr>
          <w:rFonts w:ascii="Times New Roman" w:hAnsi="Times New Roman" w:cs="Times New Roman"/>
          <w:sz w:val="24"/>
          <w:szCs w:val="24"/>
        </w:rPr>
        <w:t xml:space="preserve">Interprofessional collaboration helps to minimize adverse reactions of drugs and also help in optimization of doses. </w:t>
      </w:r>
      <w:r w:rsidR="00065C46">
        <w:rPr>
          <w:rFonts w:ascii="Times New Roman" w:hAnsi="Times New Roman" w:cs="Times New Roman"/>
          <w:sz w:val="24"/>
          <w:szCs w:val="24"/>
        </w:rPr>
        <w:t xml:space="preserve">The patients are saved of their lives from the administration of the appropriate medication. </w:t>
      </w:r>
    </w:p>
    <w:p w:rsidR="00F725D1" w:rsidRDefault="001F57EA" w:rsidP="001C0DA1">
      <w:pPr>
        <w:spacing w:line="480" w:lineRule="auto"/>
        <w:rPr>
          <w:rFonts w:ascii="Times New Roman" w:hAnsi="Times New Roman" w:cs="Times New Roman"/>
          <w:sz w:val="24"/>
          <w:szCs w:val="24"/>
        </w:rPr>
      </w:pPr>
      <w:r>
        <w:rPr>
          <w:rFonts w:ascii="Times New Roman" w:hAnsi="Times New Roman" w:cs="Times New Roman"/>
          <w:sz w:val="24"/>
          <w:szCs w:val="24"/>
        </w:rPr>
        <w:tab/>
        <w:t>Another benefit resulting from interprofessional collaboration is that the treatment can start faster. Most are the cases where when patients get to hospital, they are kept waiting for physicians. As the patients are waiting for physicians, the physicians are waiting for other physicians for consultation. With the interprofessional collaboration, the communication is made effective and a specialist deals with the line of production in which he is best suited in immediately</w:t>
      </w:r>
      <w:r w:rsidR="00F725D1">
        <w:rPr>
          <w:rFonts w:ascii="Times New Roman" w:hAnsi="Times New Roman" w:cs="Times New Roman"/>
          <w:sz w:val="24"/>
          <w:szCs w:val="24"/>
          <w:shd w:val="clear" w:color="auto" w:fill="FFFFFF"/>
        </w:rPr>
        <w:t>(</w:t>
      </w:r>
      <w:r w:rsidR="00F725D1" w:rsidRPr="001B4EB1">
        <w:rPr>
          <w:rFonts w:ascii="Times New Roman" w:hAnsi="Times New Roman" w:cs="Times New Roman"/>
          <w:sz w:val="24"/>
          <w:szCs w:val="24"/>
          <w:shd w:val="clear" w:color="auto" w:fill="FFFFFF"/>
        </w:rPr>
        <w:t>Griffith&amp; Warden</w:t>
      </w:r>
      <w:r w:rsidR="00F725D1">
        <w:rPr>
          <w:rFonts w:ascii="Times New Roman" w:hAnsi="Times New Roman" w:cs="Times New Roman"/>
          <w:sz w:val="24"/>
          <w:szCs w:val="24"/>
          <w:shd w:val="clear" w:color="auto" w:fill="FFFFFF"/>
        </w:rPr>
        <w:t xml:space="preserve">, </w:t>
      </w:r>
      <w:r w:rsidR="00F725D1" w:rsidRPr="001B4EB1">
        <w:rPr>
          <w:rFonts w:ascii="Times New Roman" w:hAnsi="Times New Roman" w:cs="Times New Roman"/>
          <w:sz w:val="24"/>
          <w:szCs w:val="24"/>
          <w:shd w:val="clear" w:color="auto" w:fill="FFFFFF"/>
        </w:rPr>
        <w:t>2008</w:t>
      </w:r>
      <w:r w:rsidR="00F725D1">
        <w:rPr>
          <w:rFonts w:ascii="Times New Roman" w:hAnsi="Times New Roman" w:cs="Times New Roman"/>
          <w:sz w:val="24"/>
          <w:szCs w:val="24"/>
          <w:shd w:val="clear" w:color="auto" w:fill="FFFFFF"/>
        </w:rPr>
        <w:t>)</w:t>
      </w:r>
      <w:r w:rsidR="00F725D1">
        <w:rPr>
          <w:rFonts w:ascii="Times New Roman" w:hAnsi="Times New Roman" w:cs="Times New Roman"/>
          <w:sz w:val="24"/>
          <w:szCs w:val="24"/>
        </w:rPr>
        <w:t>.</w:t>
      </w:r>
    </w:p>
    <w:p w:rsidR="006D42E2" w:rsidRDefault="001F57EA" w:rsidP="006D42E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w:t>
      </w:r>
      <w:r w:rsidR="00F725D1">
        <w:rPr>
          <w:rFonts w:ascii="Times New Roman" w:hAnsi="Times New Roman" w:cs="Times New Roman"/>
          <w:sz w:val="24"/>
          <w:szCs w:val="24"/>
        </w:rPr>
        <w:t xml:space="preserve">ccording to </w:t>
      </w:r>
      <w:r w:rsidR="00F725D1" w:rsidRPr="001B4EB1">
        <w:rPr>
          <w:rFonts w:ascii="Times New Roman" w:hAnsi="Times New Roman" w:cs="Times New Roman"/>
          <w:sz w:val="24"/>
          <w:szCs w:val="24"/>
          <w:shd w:val="clear" w:color="auto" w:fill="FFFFFF"/>
        </w:rPr>
        <w:t>Griffith&amp; Warden</w:t>
      </w:r>
      <w:r w:rsidR="00F725D1">
        <w:rPr>
          <w:rFonts w:ascii="Times New Roman" w:hAnsi="Times New Roman" w:cs="Times New Roman"/>
          <w:sz w:val="24"/>
          <w:szCs w:val="24"/>
          <w:shd w:val="clear" w:color="auto" w:fill="FFFFFF"/>
        </w:rPr>
        <w:t xml:space="preserve"> (</w:t>
      </w:r>
      <w:r w:rsidR="00F725D1" w:rsidRPr="001B4EB1">
        <w:rPr>
          <w:rFonts w:ascii="Times New Roman" w:hAnsi="Times New Roman" w:cs="Times New Roman"/>
          <w:sz w:val="24"/>
          <w:szCs w:val="24"/>
          <w:shd w:val="clear" w:color="auto" w:fill="FFFFFF"/>
        </w:rPr>
        <w:t>2008</w:t>
      </w:r>
      <w:r w:rsidR="00F725D1">
        <w:rPr>
          <w:rFonts w:ascii="Times New Roman" w:hAnsi="Times New Roman" w:cs="Times New Roman"/>
          <w:sz w:val="24"/>
          <w:szCs w:val="24"/>
          <w:shd w:val="clear" w:color="auto" w:fill="FFFFFF"/>
        </w:rPr>
        <w:t xml:space="preserve">), </w:t>
      </w:r>
      <w:r w:rsidR="006D42E2">
        <w:rPr>
          <w:rFonts w:ascii="Times New Roman" w:hAnsi="Times New Roman" w:cs="Times New Roman"/>
          <w:sz w:val="24"/>
          <w:szCs w:val="24"/>
        </w:rPr>
        <w:t>collaboration helps to reduce the inefficiencies as well as costs of healthcare. It is through interprofessional collaboration that medication errors are prevented and also the best patient outcomes are experienced. These can go a long way in ensuring that the costs of healthcare are reduced. It also saves the hospital some money through shoring up flow of work redundances and operational failures.</w:t>
      </w:r>
    </w:p>
    <w:p w:rsidR="001F57EA" w:rsidRDefault="006D42E2" w:rsidP="001C0DA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Moreover, </w:t>
      </w:r>
      <w:r w:rsidR="001F3626">
        <w:rPr>
          <w:rFonts w:ascii="Times New Roman" w:hAnsi="Times New Roman" w:cs="Times New Roman"/>
          <w:sz w:val="24"/>
          <w:szCs w:val="24"/>
        </w:rPr>
        <w:t>improvement of job satisfaction and relationships of staffs is realized through interprofessional collaboration. Since every health profession possess its own philosophy and knowledge base, addition of some members’ ideas may get prioritized more than others. This may discourage the workers which may lead to loss of morale. Consequently, it may have a negative impact on patients. Interprofessional collaboration provides the ground that everyone has a vital role to play. This results to the achievement of a desirable outcome</w:t>
      </w:r>
      <w:bookmarkStart w:id="3" w:name="_Hlk65916224"/>
      <w:r w:rsidR="00F725D1">
        <w:rPr>
          <w:rFonts w:ascii="Times New Roman" w:hAnsi="Times New Roman" w:cs="Times New Roman"/>
          <w:sz w:val="24"/>
          <w:szCs w:val="24"/>
          <w:shd w:val="clear" w:color="auto" w:fill="FFFFFF"/>
        </w:rPr>
        <w:t>(</w:t>
      </w:r>
      <w:r w:rsidR="00F725D1" w:rsidRPr="001B4EB1">
        <w:rPr>
          <w:rFonts w:ascii="Times New Roman" w:hAnsi="Times New Roman" w:cs="Times New Roman"/>
          <w:sz w:val="24"/>
          <w:szCs w:val="24"/>
          <w:shd w:val="clear" w:color="auto" w:fill="FFFFFF"/>
        </w:rPr>
        <w:t>Griffith&amp; Warden</w:t>
      </w:r>
      <w:r w:rsidR="00F725D1">
        <w:rPr>
          <w:rFonts w:ascii="Times New Roman" w:hAnsi="Times New Roman" w:cs="Times New Roman"/>
          <w:sz w:val="24"/>
          <w:szCs w:val="24"/>
          <w:shd w:val="clear" w:color="auto" w:fill="FFFFFF"/>
        </w:rPr>
        <w:t xml:space="preserve">, </w:t>
      </w:r>
      <w:r w:rsidR="00F725D1" w:rsidRPr="001B4EB1">
        <w:rPr>
          <w:rFonts w:ascii="Times New Roman" w:hAnsi="Times New Roman" w:cs="Times New Roman"/>
          <w:sz w:val="24"/>
          <w:szCs w:val="24"/>
          <w:shd w:val="clear" w:color="auto" w:fill="FFFFFF"/>
        </w:rPr>
        <w:t>2008</w:t>
      </w:r>
      <w:r w:rsidR="00F725D1">
        <w:rPr>
          <w:rFonts w:ascii="Times New Roman" w:hAnsi="Times New Roman" w:cs="Times New Roman"/>
          <w:sz w:val="24"/>
          <w:szCs w:val="24"/>
          <w:shd w:val="clear" w:color="auto" w:fill="FFFFFF"/>
        </w:rPr>
        <w:t>)</w:t>
      </w:r>
      <w:r w:rsidR="001F3626">
        <w:rPr>
          <w:rFonts w:ascii="Times New Roman" w:hAnsi="Times New Roman" w:cs="Times New Roman"/>
          <w:sz w:val="24"/>
          <w:szCs w:val="24"/>
        </w:rPr>
        <w:t xml:space="preserve">. </w:t>
      </w:r>
    </w:p>
    <w:bookmarkEnd w:id="3"/>
    <w:p w:rsidR="001F3626" w:rsidRDefault="001F3626" w:rsidP="001C0DA1">
      <w:pPr>
        <w:spacing w:line="480" w:lineRule="auto"/>
        <w:rPr>
          <w:rFonts w:ascii="Times New Roman" w:hAnsi="Times New Roman" w:cs="Times New Roman"/>
          <w:sz w:val="24"/>
          <w:szCs w:val="24"/>
        </w:rPr>
      </w:pPr>
      <w:r>
        <w:rPr>
          <w:rFonts w:ascii="Times New Roman" w:hAnsi="Times New Roman" w:cs="Times New Roman"/>
          <w:sz w:val="24"/>
          <w:szCs w:val="24"/>
        </w:rPr>
        <w:tab/>
      </w:r>
      <w:r w:rsidR="00FE194F">
        <w:rPr>
          <w:rFonts w:ascii="Times New Roman" w:hAnsi="Times New Roman" w:cs="Times New Roman"/>
          <w:sz w:val="24"/>
          <w:szCs w:val="24"/>
        </w:rPr>
        <w:t xml:space="preserve">In conclusion, being a better healthcare manager calls for application of the appropriate strategies that will work well for achievement of the set goals. He should set objectives that are centered on healthcare, encourage participation of healthcare workers in making the decisions and also share leadership responsibilities with other staff members. He should also have the necessary skills that may arise in the organization operations. As part of success, the manager should also ensure smooth interaction of the finance and human resource departments as they play a major role in ensuring the success of the organization. Encouraging interprofessional </w:t>
      </w:r>
      <w:r w:rsidR="00065C46">
        <w:rPr>
          <w:rFonts w:ascii="Times New Roman" w:hAnsi="Times New Roman" w:cs="Times New Roman"/>
          <w:sz w:val="24"/>
          <w:szCs w:val="24"/>
        </w:rPr>
        <w:t xml:space="preserve">collaboration also proves to be a good way of enhancing success of healthcare organization.  Job satisfaction is enhanced, treatment is done immediately the patient arrives and medical errors are also avoided. </w:t>
      </w:r>
    </w:p>
    <w:p w:rsidR="00065C46" w:rsidRDefault="00065C46" w:rsidP="001C0DA1">
      <w:pPr>
        <w:spacing w:line="480" w:lineRule="auto"/>
        <w:rPr>
          <w:rFonts w:ascii="Times New Roman" w:hAnsi="Times New Roman" w:cs="Times New Roman"/>
          <w:sz w:val="24"/>
          <w:szCs w:val="24"/>
        </w:rPr>
      </w:pPr>
    </w:p>
    <w:p w:rsidR="001B4EB1" w:rsidRPr="001B4EB1" w:rsidRDefault="00065C46" w:rsidP="00F725D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r w:rsidR="00F725D1">
        <w:rPr>
          <w:rFonts w:ascii="Times New Roman" w:hAnsi="Times New Roman" w:cs="Times New Roman"/>
          <w:sz w:val="24"/>
          <w:szCs w:val="24"/>
        </w:rPr>
        <w:t>s</w:t>
      </w:r>
    </w:p>
    <w:p w:rsidR="00065C46" w:rsidRDefault="00065C46" w:rsidP="002E273B">
      <w:pPr>
        <w:spacing w:line="480" w:lineRule="auto"/>
        <w:ind w:left="720" w:hanging="720"/>
        <w:rPr>
          <w:rFonts w:ascii="Times New Roman" w:hAnsi="Times New Roman" w:cs="Times New Roman"/>
          <w:color w:val="222222"/>
          <w:sz w:val="24"/>
          <w:szCs w:val="24"/>
          <w:shd w:val="clear" w:color="auto" w:fill="FFFFFF"/>
        </w:rPr>
      </w:pPr>
      <w:bookmarkStart w:id="4" w:name="_Hlk65915981"/>
      <w:r w:rsidRPr="001B4EB1">
        <w:rPr>
          <w:rFonts w:ascii="Times New Roman" w:hAnsi="Times New Roman" w:cs="Times New Roman"/>
          <w:color w:val="222222"/>
          <w:sz w:val="24"/>
          <w:szCs w:val="24"/>
          <w:shd w:val="clear" w:color="auto" w:fill="FFFFFF"/>
        </w:rPr>
        <w:t xml:space="preserve">Ginter, P. (2018). </w:t>
      </w:r>
      <w:bookmarkEnd w:id="4"/>
      <w:r w:rsidRPr="001B4EB1">
        <w:rPr>
          <w:rFonts w:ascii="Times New Roman" w:hAnsi="Times New Roman" w:cs="Times New Roman"/>
          <w:i/>
          <w:iCs/>
          <w:color w:val="222222"/>
          <w:sz w:val="24"/>
          <w:szCs w:val="24"/>
        </w:rPr>
        <w:t>The strategic management of health care organizations</w:t>
      </w:r>
      <w:r w:rsidRPr="001B4EB1">
        <w:rPr>
          <w:rFonts w:ascii="Times New Roman" w:hAnsi="Times New Roman" w:cs="Times New Roman"/>
          <w:color w:val="222222"/>
          <w:sz w:val="24"/>
          <w:szCs w:val="24"/>
          <w:shd w:val="clear" w:color="auto" w:fill="FFFFFF"/>
        </w:rPr>
        <w:t>. John Wiley &amp; Sons.</w:t>
      </w:r>
    </w:p>
    <w:p w:rsidR="00F725D1" w:rsidRPr="00F725D1" w:rsidRDefault="00F725D1" w:rsidP="002E273B">
      <w:pPr>
        <w:pStyle w:val="NoSpacing"/>
        <w:spacing w:line="480" w:lineRule="auto"/>
        <w:ind w:left="720" w:hanging="720"/>
        <w:rPr>
          <w:rFonts w:ascii="Times New Roman" w:hAnsi="Times New Roman" w:cs="Times New Roman"/>
          <w:sz w:val="24"/>
          <w:szCs w:val="24"/>
          <w:shd w:val="clear" w:color="auto" w:fill="FFFFFF"/>
        </w:rPr>
      </w:pPr>
      <w:bookmarkStart w:id="5" w:name="_Hlk65916144"/>
      <w:r w:rsidRPr="001B4EB1">
        <w:rPr>
          <w:rFonts w:ascii="Times New Roman" w:hAnsi="Times New Roman" w:cs="Times New Roman"/>
          <w:sz w:val="24"/>
          <w:szCs w:val="24"/>
          <w:shd w:val="clear" w:color="auto" w:fill="FFFFFF"/>
        </w:rPr>
        <w:t>Griffith, J., &amp; Warden,L. (2008</w:t>
      </w:r>
      <w:bookmarkEnd w:id="5"/>
      <w:r w:rsidRPr="001B4EB1">
        <w:rPr>
          <w:rFonts w:ascii="Times New Roman" w:hAnsi="Times New Roman" w:cs="Times New Roman"/>
          <w:sz w:val="24"/>
          <w:szCs w:val="24"/>
          <w:shd w:val="clear" w:color="auto" w:fill="FFFFFF"/>
        </w:rPr>
        <w:t xml:space="preserve">). </w:t>
      </w:r>
      <w:r w:rsidRPr="001B4EB1">
        <w:rPr>
          <w:rFonts w:ascii="Times New Roman" w:hAnsi="Times New Roman" w:cs="Times New Roman"/>
          <w:i/>
          <w:iCs/>
          <w:sz w:val="24"/>
          <w:szCs w:val="24"/>
          <w:shd w:val="clear" w:color="auto" w:fill="FFFFFF"/>
        </w:rPr>
        <w:t>Development of an interprofessional competencymodel for healthcare leadership</w:t>
      </w:r>
      <w:r w:rsidRPr="001B4EB1">
        <w:rPr>
          <w:rFonts w:ascii="Times New Roman" w:hAnsi="Times New Roman" w:cs="Times New Roman"/>
          <w:sz w:val="24"/>
          <w:szCs w:val="24"/>
          <w:shd w:val="clear" w:color="auto" w:fill="FFFFFF"/>
        </w:rPr>
        <w:t xml:space="preserve">. </w:t>
      </w:r>
      <w:r w:rsidRPr="001B4EB1">
        <w:rPr>
          <w:rFonts w:ascii="Times New Roman" w:hAnsi="Times New Roman" w:cs="Times New Roman"/>
          <w:sz w:val="24"/>
          <w:szCs w:val="24"/>
        </w:rPr>
        <w:t>Journal of healthcare management</w:t>
      </w:r>
      <w:r w:rsidRPr="001B4EB1">
        <w:rPr>
          <w:rFonts w:ascii="Times New Roman" w:hAnsi="Times New Roman" w:cs="Times New Roman"/>
          <w:sz w:val="24"/>
          <w:szCs w:val="24"/>
          <w:shd w:val="clear" w:color="auto" w:fill="FFFFFF"/>
        </w:rPr>
        <w:t xml:space="preserve">, </w:t>
      </w:r>
      <w:r w:rsidRPr="001B4EB1">
        <w:rPr>
          <w:rFonts w:ascii="Times New Roman" w:hAnsi="Times New Roman" w:cs="Times New Roman"/>
          <w:sz w:val="24"/>
          <w:szCs w:val="24"/>
        </w:rPr>
        <w:t>53</w:t>
      </w:r>
      <w:r w:rsidRPr="001B4EB1">
        <w:rPr>
          <w:rFonts w:ascii="Times New Roman" w:hAnsi="Times New Roman" w:cs="Times New Roman"/>
          <w:sz w:val="24"/>
          <w:szCs w:val="24"/>
          <w:shd w:val="clear" w:color="auto" w:fill="FFFFFF"/>
        </w:rPr>
        <w:t>(6).</w:t>
      </w:r>
    </w:p>
    <w:p w:rsidR="00F725D1" w:rsidRDefault="001B4EB1" w:rsidP="002E273B">
      <w:pPr>
        <w:pStyle w:val="NoSpacing"/>
        <w:spacing w:line="480" w:lineRule="auto"/>
        <w:ind w:left="720" w:hanging="720"/>
        <w:rPr>
          <w:rFonts w:ascii="Times New Roman" w:hAnsi="Times New Roman" w:cs="Times New Roman"/>
          <w:sz w:val="24"/>
          <w:szCs w:val="24"/>
        </w:rPr>
      </w:pPr>
      <w:bookmarkStart w:id="6" w:name="_Hlk65916614"/>
      <w:r w:rsidRPr="001B4EB1">
        <w:rPr>
          <w:rFonts w:ascii="Times New Roman" w:hAnsi="Times New Roman" w:cs="Times New Roman"/>
          <w:sz w:val="24"/>
          <w:szCs w:val="24"/>
        </w:rPr>
        <w:t>Manion, J. (2005</w:t>
      </w:r>
      <w:bookmarkEnd w:id="6"/>
      <w:r w:rsidRPr="001B4EB1">
        <w:rPr>
          <w:rFonts w:ascii="Times New Roman" w:hAnsi="Times New Roman" w:cs="Times New Roman"/>
          <w:sz w:val="24"/>
          <w:szCs w:val="24"/>
        </w:rPr>
        <w:t xml:space="preserve">). </w:t>
      </w:r>
      <w:r w:rsidRPr="001B4EB1">
        <w:rPr>
          <w:rFonts w:ascii="Times New Roman" w:hAnsi="Times New Roman" w:cs="Times New Roman"/>
          <w:i/>
          <w:iCs/>
          <w:sz w:val="24"/>
          <w:szCs w:val="24"/>
        </w:rPr>
        <w:t xml:space="preserve">From management to leadership: Practical strategies for health care leaders </w:t>
      </w:r>
      <w:r w:rsidRPr="001B4EB1">
        <w:rPr>
          <w:rFonts w:ascii="Times New Roman" w:hAnsi="Times New Roman" w:cs="Times New Roman"/>
          <w:i/>
          <w:iCs/>
          <w:sz w:val="24"/>
          <w:szCs w:val="24"/>
        </w:rPr>
        <w:tab/>
      </w:r>
      <w:r w:rsidRPr="001B4EB1">
        <w:rPr>
          <w:rFonts w:ascii="Times New Roman" w:hAnsi="Times New Roman" w:cs="Times New Roman"/>
          <w:sz w:val="24"/>
          <w:szCs w:val="24"/>
        </w:rPr>
        <w:t xml:space="preserve">(Vol. </w:t>
      </w:r>
      <w:r w:rsidRPr="001B4EB1">
        <w:rPr>
          <w:rFonts w:ascii="Times New Roman" w:hAnsi="Times New Roman" w:cs="Times New Roman"/>
          <w:sz w:val="24"/>
          <w:szCs w:val="24"/>
        </w:rPr>
        <w:tab/>
        <w:t>136). John Wiley &amp; Sons.</w:t>
      </w:r>
    </w:p>
    <w:p w:rsidR="001B4EB1" w:rsidRPr="002E273B" w:rsidRDefault="00F725D1" w:rsidP="002E273B">
      <w:pPr>
        <w:pStyle w:val="NoSpacing"/>
        <w:spacing w:line="480" w:lineRule="auto"/>
        <w:ind w:left="720" w:hanging="720"/>
        <w:rPr>
          <w:rFonts w:ascii="Times New Roman" w:hAnsi="Times New Roman" w:cs="Times New Roman"/>
          <w:sz w:val="24"/>
          <w:szCs w:val="24"/>
        </w:rPr>
      </w:pPr>
      <w:bookmarkStart w:id="7" w:name="_Hlk65916337"/>
      <w:r w:rsidRPr="00F725D1">
        <w:rPr>
          <w:rFonts w:ascii="Times New Roman" w:hAnsi="Times New Roman" w:cs="Times New Roman"/>
          <w:color w:val="222222"/>
          <w:sz w:val="24"/>
          <w:szCs w:val="24"/>
          <w:shd w:val="clear" w:color="auto" w:fill="FFFFFF"/>
        </w:rPr>
        <w:t xml:space="preserve">Orimisan, A. (2013). </w:t>
      </w:r>
      <w:bookmarkEnd w:id="7"/>
      <w:r w:rsidRPr="00F725D1">
        <w:rPr>
          <w:rFonts w:ascii="Times New Roman" w:hAnsi="Times New Roman" w:cs="Times New Roman"/>
          <w:i/>
          <w:iCs/>
          <w:color w:val="222222"/>
          <w:sz w:val="24"/>
          <w:szCs w:val="24"/>
          <w:shd w:val="clear" w:color="auto" w:fill="FFFFFF"/>
        </w:rPr>
        <w:t>Health care financing</w:t>
      </w:r>
      <w:r w:rsidRPr="00F725D1">
        <w:rPr>
          <w:rFonts w:ascii="Times New Roman" w:hAnsi="Times New Roman" w:cs="Times New Roman"/>
          <w:color w:val="222222"/>
          <w:sz w:val="24"/>
          <w:szCs w:val="24"/>
          <w:shd w:val="clear" w:color="auto" w:fill="FFFFFF"/>
        </w:rPr>
        <w:t xml:space="preserve">: </w:t>
      </w:r>
      <w:r w:rsidRPr="00F725D1">
        <w:rPr>
          <w:rFonts w:ascii="Times New Roman" w:hAnsi="Times New Roman" w:cs="Times New Roman"/>
          <w:i/>
          <w:iCs/>
          <w:color w:val="222222"/>
          <w:sz w:val="24"/>
          <w:szCs w:val="24"/>
          <w:shd w:val="clear" w:color="auto" w:fill="FFFFFF"/>
        </w:rPr>
        <w:t>prospects and challenges</w:t>
      </w:r>
      <w:r w:rsidRPr="00F725D1">
        <w:rPr>
          <w:rFonts w:ascii="Times New Roman" w:hAnsi="Times New Roman" w:cs="Times New Roman"/>
          <w:color w:val="222222"/>
          <w:sz w:val="24"/>
          <w:szCs w:val="24"/>
          <w:shd w:val="clear" w:color="auto" w:fill="FFFFFF"/>
        </w:rPr>
        <w:t xml:space="preserve">. </w:t>
      </w:r>
      <w:r w:rsidRPr="00F725D1">
        <w:rPr>
          <w:rFonts w:ascii="Times New Roman" w:hAnsi="Times New Roman" w:cs="Times New Roman"/>
          <w:color w:val="222222"/>
          <w:sz w:val="24"/>
          <w:szCs w:val="24"/>
        </w:rPr>
        <w:t xml:space="preserve">Mediterranean </w:t>
      </w:r>
      <w:r>
        <w:rPr>
          <w:rFonts w:ascii="Times New Roman" w:hAnsi="Times New Roman" w:cs="Times New Roman"/>
          <w:color w:val="222222"/>
          <w:sz w:val="24"/>
          <w:szCs w:val="24"/>
        </w:rPr>
        <w:tab/>
      </w:r>
      <w:r w:rsidRPr="00F725D1">
        <w:rPr>
          <w:rFonts w:ascii="Times New Roman" w:hAnsi="Times New Roman" w:cs="Times New Roman"/>
          <w:color w:val="222222"/>
          <w:sz w:val="24"/>
          <w:szCs w:val="24"/>
        </w:rPr>
        <w:t>Journal of social sciences</w:t>
      </w:r>
      <w:r w:rsidRPr="00F725D1">
        <w:rPr>
          <w:rFonts w:ascii="Times New Roman" w:hAnsi="Times New Roman" w:cs="Times New Roman"/>
          <w:color w:val="222222"/>
          <w:sz w:val="24"/>
          <w:szCs w:val="24"/>
          <w:shd w:val="clear" w:color="auto" w:fill="FFFFFF"/>
        </w:rPr>
        <w:t xml:space="preserve">, </w:t>
      </w:r>
      <w:r w:rsidRPr="00F725D1">
        <w:rPr>
          <w:rFonts w:ascii="Times New Roman" w:hAnsi="Times New Roman" w:cs="Times New Roman"/>
          <w:color w:val="222222"/>
          <w:sz w:val="24"/>
          <w:szCs w:val="24"/>
        </w:rPr>
        <w:t>4</w:t>
      </w:r>
      <w:r w:rsidRPr="00F725D1">
        <w:rPr>
          <w:rFonts w:ascii="Times New Roman" w:hAnsi="Times New Roman" w:cs="Times New Roman"/>
          <w:color w:val="222222"/>
          <w:sz w:val="24"/>
          <w:szCs w:val="24"/>
          <w:shd w:val="clear" w:color="auto" w:fill="FFFFFF"/>
        </w:rPr>
        <w:t>(1), 221-221.</w:t>
      </w:r>
    </w:p>
    <w:p w:rsidR="001B4EB1" w:rsidRPr="001B4EB1" w:rsidRDefault="001B4EB1" w:rsidP="002E273B">
      <w:pPr>
        <w:pStyle w:val="NoSpacing"/>
        <w:spacing w:line="480" w:lineRule="auto"/>
        <w:ind w:left="720" w:hanging="720"/>
        <w:rPr>
          <w:rFonts w:ascii="Times New Roman" w:hAnsi="Times New Roman" w:cs="Times New Roman"/>
          <w:sz w:val="24"/>
          <w:szCs w:val="24"/>
        </w:rPr>
      </w:pPr>
      <w:r w:rsidRPr="001B4EB1">
        <w:rPr>
          <w:rFonts w:ascii="Times New Roman" w:hAnsi="Times New Roman" w:cs="Times New Roman"/>
          <w:sz w:val="24"/>
          <w:szCs w:val="24"/>
          <w:shd w:val="clear" w:color="auto" w:fill="FFFFFF"/>
        </w:rPr>
        <w:t>Reeves, S., &amp; Lewin, S. (2004</w:t>
      </w:r>
      <w:r w:rsidRPr="001B4EB1">
        <w:rPr>
          <w:rFonts w:ascii="Times New Roman" w:hAnsi="Times New Roman" w:cs="Times New Roman"/>
          <w:i/>
          <w:iCs/>
          <w:sz w:val="24"/>
          <w:szCs w:val="24"/>
          <w:shd w:val="clear" w:color="auto" w:fill="FFFFFF"/>
        </w:rPr>
        <w:t xml:space="preserve">). Interprofessional collaboration in the hospital: strategies and </w:t>
      </w:r>
      <w:r>
        <w:rPr>
          <w:rFonts w:ascii="Times New Roman" w:hAnsi="Times New Roman" w:cs="Times New Roman"/>
          <w:i/>
          <w:iCs/>
          <w:sz w:val="24"/>
          <w:szCs w:val="24"/>
          <w:shd w:val="clear" w:color="auto" w:fill="FFFFFF"/>
        </w:rPr>
        <w:tab/>
      </w:r>
      <w:r w:rsidRPr="001B4EB1">
        <w:rPr>
          <w:rFonts w:ascii="Times New Roman" w:hAnsi="Times New Roman" w:cs="Times New Roman"/>
          <w:i/>
          <w:iCs/>
          <w:sz w:val="24"/>
          <w:szCs w:val="24"/>
          <w:shd w:val="clear" w:color="auto" w:fill="FFFFFF"/>
        </w:rPr>
        <w:t>meanings</w:t>
      </w:r>
      <w:r w:rsidRPr="001B4EB1">
        <w:rPr>
          <w:rFonts w:ascii="Times New Roman" w:hAnsi="Times New Roman" w:cs="Times New Roman"/>
          <w:sz w:val="24"/>
          <w:szCs w:val="24"/>
          <w:shd w:val="clear" w:color="auto" w:fill="FFFFFF"/>
        </w:rPr>
        <w:t xml:space="preserve">. </w:t>
      </w:r>
      <w:r w:rsidRPr="001B4EB1">
        <w:rPr>
          <w:rFonts w:ascii="Times New Roman" w:hAnsi="Times New Roman" w:cs="Times New Roman"/>
          <w:sz w:val="24"/>
          <w:szCs w:val="24"/>
        </w:rPr>
        <w:t>Journal of health services research &amp; policy</w:t>
      </w:r>
      <w:r w:rsidRPr="001B4EB1">
        <w:rPr>
          <w:rFonts w:ascii="Times New Roman" w:hAnsi="Times New Roman" w:cs="Times New Roman"/>
          <w:sz w:val="24"/>
          <w:szCs w:val="24"/>
          <w:shd w:val="clear" w:color="auto" w:fill="FFFFFF"/>
        </w:rPr>
        <w:t xml:space="preserve">, </w:t>
      </w:r>
      <w:r w:rsidRPr="001B4EB1">
        <w:rPr>
          <w:rFonts w:ascii="Times New Roman" w:hAnsi="Times New Roman" w:cs="Times New Roman"/>
          <w:sz w:val="24"/>
          <w:szCs w:val="24"/>
        </w:rPr>
        <w:t>9</w:t>
      </w:r>
      <w:r w:rsidRPr="001B4EB1">
        <w:rPr>
          <w:rFonts w:ascii="Times New Roman" w:hAnsi="Times New Roman" w:cs="Times New Roman"/>
          <w:sz w:val="24"/>
          <w:szCs w:val="24"/>
          <w:shd w:val="clear" w:color="auto" w:fill="FFFFFF"/>
        </w:rPr>
        <w:t>(4), 218-225.</w:t>
      </w:r>
    </w:p>
    <w:sectPr w:rsidR="001B4EB1" w:rsidRPr="001B4EB1" w:rsidSect="004C03C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7AB" w:rsidRDefault="000C47AB" w:rsidP="004C03C0">
      <w:pPr>
        <w:spacing w:after="0" w:line="240" w:lineRule="auto"/>
      </w:pPr>
      <w:r>
        <w:separator/>
      </w:r>
    </w:p>
  </w:endnote>
  <w:endnote w:type="continuationSeparator" w:id="1">
    <w:p w:rsidR="000C47AB" w:rsidRDefault="000C47AB" w:rsidP="004C0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7AB" w:rsidRDefault="000C47AB" w:rsidP="004C03C0">
      <w:pPr>
        <w:spacing w:after="0" w:line="240" w:lineRule="auto"/>
      </w:pPr>
      <w:r>
        <w:separator/>
      </w:r>
    </w:p>
  </w:footnote>
  <w:footnote w:type="continuationSeparator" w:id="1">
    <w:p w:rsidR="000C47AB" w:rsidRDefault="000C47AB" w:rsidP="004C03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89433"/>
      <w:docPartObj>
        <w:docPartGallery w:val="Page Numbers (Top of Page)"/>
        <w:docPartUnique/>
      </w:docPartObj>
    </w:sdtPr>
    <w:sdtEndPr>
      <w:rPr>
        <w:noProof/>
      </w:rPr>
    </w:sdtEndPr>
    <w:sdtContent>
      <w:p w:rsidR="001C0DA1" w:rsidRDefault="001C0DA1">
        <w:pPr>
          <w:pStyle w:val="Header"/>
          <w:jc w:val="right"/>
        </w:pPr>
        <w:r>
          <w:t xml:space="preserve">STRATEGIES FOR A HIGHLY FUNCTIONING AND EFFECTIVE </w:t>
        </w:r>
        <w:r w:rsidR="006B600D">
          <w:t xml:space="preserve">HEALTHCARE </w:t>
        </w:r>
        <w:r>
          <w:t xml:space="preserve">MANAGER                              </w:t>
        </w:r>
        <w:r w:rsidR="002604DD">
          <w:fldChar w:fldCharType="begin"/>
        </w:r>
        <w:r>
          <w:instrText xml:space="preserve"> PAGE   \* MERGEFORMAT </w:instrText>
        </w:r>
        <w:r w:rsidR="002604DD">
          <w:fldChar w:fldCharType="separate"/>
        </w:r>
        <w:r w:rsidR="002E273B">
          <w:rPr>
            <w:noProof/>
          </w:rPr>
          <w:t>2</w:t>
        </w:r>
        <w:r w:rsidR="002604DD">
          <w:rPr>
            <w:noProof/>
          </w:rPr>
          <w:fldChar w:fldCharType="end"/>
        </w:r>
      </w:p>
    </w:sdtContent>
  </w:sdt>
  <w:p w:rsidR="004C03C0" w:rsidRDefault="004C03C0" w:rsidP="004C03C0">
    <w:pPr>
      <w:pStyle w:val="Header"/>
      <w:tabs>
        <w:tab w:val="clear" w:pos="4680"/>
        <w:tab w:val="clear" w:pos="9360"/>
        <w:tab w:val="left" w:pos="142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C0" w:rsidRDefault="004C03C0" w:rsidP="001C0DA1">
    <w:pPr>
      <w:pStyle w:val="Header"/>
    </w:pPr>
    <w:r>
      <w:t>Running head: STRATEGIES FOR A HIGHLY FUN</w:t>
    </w:r>
    <w:r w:rsidR="001C0DA1">
      <w:t>CTIONING AND EFFECTIVE</w:t>
    </w:r>
    <w:r w:rsidR="006B600D">
      <w:t xml:space="preserve"> HEALTHCARE MANAGER</w:t>
    </w:r>
    <w:sdt>
      <w:sdtPr>
        <w:id w:val="-1598563385"/>
        <w:docPartObj>
          <w:docPartGallery w:val="Page Numbers (Top of Page)"/>
          <w:docPartUnique/>
        </w:docPartObj>
      </w:sdtPr>
      <w:sdtEndPr>
        <w:rPr>
          <w:noProof/>
        </w:rPr>
      </w:sdtEndPr>
      <w:sdtContent>
        <w:r w:rsidR="002604DD">
          <w:fldChar w:fldCharType="begin"/>
        </w:r>
        <w:r>
          <w:instrText xml:space="preserve"> PAGE   \* MERGEFORMAT </w:instrText>
        </w:r>
        <w:r w:rsidR="002604DD">
          <w:fldChar w:fldCharType="separate"/>
        </w:r>
        <w:r w:rsidR="002E273B">
          <w:rPr>
            <w:noProof/>
          </w:rPr>
          <w:t>1</w:t>
        </w:r>
        <w:r w:rsidR="002604DD">
          <w:rPr>
            <w:noProof/>
          </w:rPr>
          <w:fldChar w:fldCharType="end"/>
        </w:r>
      </w:sdtContent>
    </w:sdt>
  </w:p>
  <w:p w:rsidR="004C03C0" w:rsidRDefault="004C03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03C0"/>
    <w:rsid w:val="00065C46"/>
    <w:rsid w:val="000A1654"/>
    <w:rsid w:val="000B7B3D"/>
    <w:rsid w:val="000C47AB"/>
    <w:rsid w:val="001A19CE"/>
    <w:rsid w:val="001B40A2"/>
    <w:rsid w:val="001B4EB1"/>
    <w:rsid w:val="001C0DA1"/>
    <w:rsid w:val="001E4043"/>
    <w:rsid w:val="001F3626"/>
    <w:rsid w:val="001F57EA"/>
    <w:rsid w:val="002018D5"/>
    <w:rsid w:val="00234219"/>
    <w:rsid w:val="002604DD"/>
    <w:rsid w:val="00280FAB"/>
    <w:rsid w:val="002C26DC"/>
    <w:rsid w:val="002E273B"/>
    <w:rsid w:val="00312E50"/>
    <w:rsid w:val="00356A5D"/>
    <w:rsid w:val="00436533"/>
    <w:rsid w:val="004745DF"/>
    <w:rsid w:val="004936BD"/>
    <w:rsid w:val="004A12A6"/>
    <w:rsid w:val="004A5BC3"/>
    <w:rsid w:val="004C03C0"/>
    <w:rsid w:val="00532F1D"/>
    <w:rsid w:val="005E6C69"/>
    <w:rsid w:val="00656DE7"/>
    <w:rsid w:val="006B600D"/>
    <w:rsid w:val="006D42E2"/>
    <w:rsid w:val="00766E8C"/>
    <w:rsid w:val="007D6B9F"/>
    <w:rsid w:val="00852168"/>
    <w:rsid w:val="008E1C68"/>
    <w:rsid w:val="00935FDD"/>
    <w:rsid w:val="00A112C8"/>
    <w:rsid w:val="00A45EC1"/>
    <w:rsid w:val="00A501EB"/>
    <w:rsid w:val="00A577A7"/>
    <w:rsid w:val="00B54507"/>
    <w:rsid w:val="00BC1D2F"/>
    <w:rsid w:val="00C73417"/>
    <w:rsid w:val="00CE5E8A"/>
    <w:rsid w:val="00E10351"/>
    <w:rsid w:val="00EC6B34"/>
    <w:rsid w:val="00ED4831"/>
    <w:rsid w:val="00EE34D4"/>
    <w:rsid w:val="00F725D1"/>
    <w:rsid w:val="00FC1AE8"/>
    <w:rsid w:val="00FC5EE3"/>
    <w:rsid w:val="00FE1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C0"/>
  </w:style>
  <w:style w:type="paragraph" w:styleId="Footer">
    <w:name w:val="footer"/>
    <w:basedOn w:val="Normal"/>
    <w:link w:val="FooterChar"/>
    <w:uiPriority w:val="99"/>
    <w:unhideWhenUsed/>
    <w:rsid w:val="004C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C0"/>
  </w:style>
  <w:style w:type="paragraph" w:styleId="NoSpacing">
    <w:name w:val="No Spacing"/>
    <w:uiPriority w:val="1"/>
    <w:qFormat/>
    <w:rsid w:val="001B4EB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cp:lastModifiedBy>
  <cp:revision>4</cp:revision>
  <dcterms:created xsi:type="dcterms:W3CDTF">2021-03-06T18:12:00Z</dcterms:created>
  <dcterms:modified xsi:type="dcterms:W3CDTF">2021-03-06T18:18:00Z</dcterms:modified>
</cp:coreProperties>
</file>